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ED" w:rsidRDefault="00C22025" w:rsidP="00C22025">
      <w:pPr>
        <w:pStyle w:val="Defaul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</w:t>
      </w:r>
      <w:r>
        <w:rPr>
          <w:rFonts w:ascii="Garamond" w:hAnsi="Garamond"/>
          <w:b/>
          <w:sz w:val="22"/>
          <w:szCs w:val="22"/>
        </w:rPr>
        <w:tab/>
      </w:r>
      <w:r w:rsidR="001A02ED" w:rsidRPr="001A02ED">
        <w:rPr>
          <w:rFonts w:ascii="Garamond" w:hAnsi="Garamond"/>
          <w:b/>
          <w:sz w:val="22"/>
          <w:szCs w:val="22"/>
        </w:rPr>
        <w:t>Name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1A02ED">
        <w:rPr>
          <w:rFonts w:ascii="Garamond" w:hAnsi="Garamond"/>
          <w:b/>
          <w:sz w:val="22"/>
          <w:szCs w:val="22"/>
        </w:rPr>
        <w:t>Telephone</w:t>
      </w:r>
    </w:p>
    <w:p w:rsidR="001A02ED" w:rsidRDefault="001A02ED" w:rsidP="00C22025">
      <w:pPr>
        <w:pStyle w:val="Default"/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Email</w:t>
      </w:r>
      <w:r w:rsidR="00C22025">
        <w:rPr>
          <w:rFonts w:ascii="Garamond" w:hAnsi="Garamond"/>
          <w:b/>
          <w:sz w:val="22"/>
          <w:szCs w:val="22"/>
        </w:rPr>
        <w:tab/>
      </w:r>
      <w:r w:rsidR="00C22025">
        <w:rPr>
          <w:rFonts w:ascii="Garamond" w:hAnsi="Garamond"/>
          <w:b/>
          <w:sz w:val="22"/>
          <w:szCs w:val="22"/>
        </w:rPr>
        <w:tab/>
      </w:r>
      <w:r w:rsidR="00C22025">
        <w:rPr>
          <w:rFonts w:ascii="Garamond" w:hAnsi="Garamond"/>
          <w:b/>
          <w:sz w:val="22"/>
          <w:szCs w:val="22"/>
        </w:rPr>
        <w:tab/>
      </w:r>
      <w:r w:rsidR="00C22025">
        <w:rPr>
          <w:rFonts w:ascii="Garamond" w:hAnsi="Garamond"/>
          <w:b/>
          <w:sz w:val="22"/>
          <w:szCs w:val="22"/>
        </w:rPr>
        <w:tab/>
      </w:r>
      <w:r w:rsidR="00C22025">
        <w:rPr>
          <w:rFonts w:ascii="Garamond" w:hAnsi="Garamond"/>
          <w:b/>
          <w:sz w:val="22"/>
          <w:szCs w:val="22"/>
        </w:rPr>
        <w:tab/>
      </w:r>
      <w:r w:rsidR="00C22025">
        <w:rPr>
          <w:rFonts w:ascii="Garamond" w:hAnsi="Garamond"/>
          <w:b/>
          <w:sz w:val="22"/>
          <w:szCs w:val="22"/>
        </w:rPr>
        <w:tab/>
      </w:r>
      <w:r w:rsidR="00C22025">
        <w:rPr>
          <w:rFonts w:ascii="Garamond" w:hAnsi="Garamond"/>
          <w:b/>
          <w:sz w:val="22"/>
          <w:szCs w:val="22"/>
        </w:rPr>
        <w:tab/>
      </w:r>
      <w:r w:rsidR="00C22025">
        <w:rPr>
          <w:rFonts w:ascii="Garamond" w:hAnsi="Garamond"/>
          <w:b/>
          <w:sz w:val="22"/>
          <w:szCs w:val="22"/>
        </w:rPr>
        <w:tab/>
      </w:r>
      <w:r w:rsidRPr="001A02ED">
        <w:rPr>
          <w:rFonts w:ascii="Garamond" w:hAnsi="Garamond"/>
          <w:b/>
          <w:sz w:val="22"/>
          <w:szCs w:val="22"/>
        </w:rPr>
        <w:t>City and State</w:t>
      </w:r>
    </w:p>
    <w:p w:rsidR="00C22025" w:rsidRDefault="00C22025" w:rsidP="00C22025">
      <w:pPr>
        <w:pStyle w:val="Default"/>
        <w:ind w:firstLine="7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LinkedIn Profile</w:t>
      </w:r>
    </w:p>
    <w:p w:rsidR="00C22025" w:rsidRPr="001A02ED" w:rsidRDefault="00C22025" w:rsidP="001A02ED">
      <w:pPr>
        <w:pStyle w:val="Default"/>
        <w:jc w:val="center"/>
        <w:rPr>
          <w:rFonts w:ascii="Garamond" w:hAnsi="Garamond"/>
          <w:b/>
          <w:sz w:val="22"/>
          <w:szCs w:val="22"/>
        </w:rPr>
      </w:pPr>
    </w:p>
    <w:p w:rsidR="001A02ED" w:rsidRPr="001A02ED" w:rsidRDefault="001A02ED" w:rsidP="001A02ED">
      <w:pPr>
        <w:pStyle w:val="Default"/>
        <w:jc w:val="center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b/>
          <w:bCs/>
          <w:sz w:val="22"/>
          <w:szCs w:val="22"/>
        </w:rPr>
        <w:t>Senior Management: Information Technology</w:t>
      </w:r>
    </w:p>
    <w:p w:rsid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sz w:val="22"/>
          <w:szCs w:val="22"/>
        </w:rPr>
        <w:t xml:space="preserve">Formidable track record leading client sales and service organizations in banking, manufacturing, </w:t>
      </w:r>
      <w:r>
        <w:rPr>
          <w:rFonts w:ascii="Garamond" w:hAnsi="Garamond"/>
          <w:sz w:val="22"/>
          <w:szCs w:val="22"/>
        </w:rPr>
        <w:t xml:space="preserve">pharmaceutical, </w:t>
      </w:r>
      <w:r w:rsidRPr="001A02ED">
        <w:rPr>
          <w:rFonts w:ascii="Garamond" w:hAnsi="Garamond"/>
          <w:sz w:val="22"/>
          <w:szCs w:val="22"/>
        </w:rPr>
        <w:t>accounting, in</w:t>
      </w:r>
      <w:r>
        <w:rPr>
          <w:rFonts w:ascii="Garamond" w:hAnsi="Garamond"/>
          <w:sz w:val="22"/>
          <w:szCs w:val="22"/>
        </w:rPr>
        <w:t xml:space="preserve">surance, legal, private equity </w:t>
      </w:r>
      <w:r w:rsidRPr="001A02ED">
        <w:rPr>
          <w:rFonts w:ascii="Garamond" w:hAnsi="Garamond"/>
          <w:sz w:val="22"/>
          <w:szCs w:val="22"/>
        </w:rPr>
        <w:t xml:space="preserve">and consumer goods. Extensive expertise in client needs analysis with a consultative approach to services sales. Consistently delivered all desired objectives for clients and stakeholders. </w:t>
      </w:r>
      <w:proofErr w:type="gramStart"/>
      <w:r w:rsidRPr="001A02ED">
        <w:rPr>
          <w:rFonts w:ascii="Garamond" w:hAnsi="Garamond"/>
          <w:sz w:val="22"/>
          <w:szCs w:val="22"/>
        </w:rPr>
        <w:t>Excels at creating long standing client partnerships and building consensus across multiple customer organization levels.</w:t>
      </w:r>
      <w:proofErr w:type="gramEnd"/>
      <w:r w:rsidRPr="001A02ED">
        <w:rPr>
          <w:rFonts w:ascii="Garamond" w:hAnsi="Garamond"/>
          <w:sz w:val="22"/>
          <w:szCs w:val="22"/>
        </w:rPr>
        <w:t xml:space="preserve"> Demonstrated ability to build and develop teams that were driven to exceed expectations. </w:t>
      </w:r>
      <w:proofErr w:type="gramStart"/>
      <w:r w:rsidRPr="001A02ED">
        <w:rPr>
          <w:rFonts w:ascii="Garamond" w:hAnsi="Garamond"/>
          <w:sz w:val="22"/>
          <w:szCs w:val="22"/>
        </w:rPr>
        <w:t>Skilled at developing and implementing strategy, methods and process improvements.</w:t>
      </w:r>
      <w:proofErr w:type="gramEnd"/>
      <w:r w:rsidRPr="001A02ED">
        <w:rPr>
          <w:rFonts w:ascii="Garamond" w:hAnsi="Garamond"/>
          <w:sz w:val="22"/>
          <w:szCs w:val="22"/>
        </w:rPr>
        <w:t xml:space="preserve"> 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sz w:val="22"/>
          <w:szCs w:val="22"/>
        </w:rPr>
        <w:t xml:space="preserve">Six Sigma Certified ● Solution Selling ● Enterprise Mobility ● Building Alliances and Partnerships ● Process Improvement ● Post-Acquisition Integration ● Key Account Management ● CRM </w:t>
      </w:r>
    </w:p>
    <w:p w:rsid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sz w:val="22"/>
          <w:szCs w:val="22"/>
        </w:rPr>
        <w:t xml:space="preserve">Building an Engaged Client Sales and Service Organization 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b/>
          <w:bCs/>
          <w:sz w:val="22"/>
          <w:szCs w:val="22"/>
        </w:rPr>
        <w:t xml:space="preserve">PROFESSIONAL EXPERIENCE 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MAJOR CONSULTING FIRM</w:t>
      </w:r>
      <w:r w:rsidRPr="001A02ED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New York, NY</w:t>
      </w:r>
      <w:r w:rsidRPr="001A02E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2008</w:t>
      </w:r>
      <w:r w:rsidRPr="001A02ED">
        <w:rPr>
          <w:rFonts w:ascii="Garamond" w:hAnsi="Garamond"/>
          <w:b/>
          <w:bCs/>
          <w:sz w:val="22"/>
          <w:szCs w:val="22"/>
        </w:rPr>
        <w:t xml:space="preserve"> - </w:t>
      </w:r>
      <w:r w:rsidR="00C22025">
        <w:rPr>
          <w:rFonts w:ascii="Garamond" w:hAnsi="Garamond"/>
          <w:b/>
          <w:bCs/>
          <w:sz w:val="22"/>
          <w:szCs w:val="22"/>
        </w:rPr>
        <w:t>current</w:t>
      </w:r>
      <w:r w:rsidRPr="001A02ED">
        <w:rPr>
          <w:rFonts w:ascii="Garamond" w:hAnsi="Garamond"/>
          <w:b/>
          <w:bCs/>
          <w:sz w:val="22"/>
          <w:szCs w:val="22"/>
        </w:rPr>
        <w:t xml:space="preserve"> 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sz w:val="22"/>
          <w:szCs w:val="22"/>
        </w:rPr>
        <w:t xml:space="preserve">Leading provider of intelligence enabling relationship-based organizations to uncover new business opportunities 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b/>
          <w:bCs/>
          <w:sz w:val="22"/>
          <w:szCs w:val="22"/>
        </w:rPr>
        <w:t xml:space="preserve">Senior Director – Consulting Services 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sz w:val="22"/>
          <w:szCs w:val="22"/>
        </w:rPr>
        <w:t xml:space="preserve">Led </w:t>
      </w:r>
      <w:r>
        <w:rPr>
          <w:rFonts w:ascii="Garamond" w:hAnsi="Garamond"/>
          <w:sz w:val="22"/>
          <w:szCs w:val="22"/>
        </w:rPr>
        <w:t>c</w:t>
      </w:r>
      <w:r w:rsidRPr="001A02ED">
        <w:rPr>
          <w:rFonts w:ascii="Garamond" w:hAnsi="Garamond"/>
          <w:sz w:val="22"/>
          <w:szCs w:val="22"/>
        </w:rPr>
        <w:t>onsulting practice to deliver CRM business solutions, implement change management and bui</w:t>
      </w:r>
      <w:r>
        <w:rPr>
          <w:rFonts w:ascii="Garamond" w:hAnsi="Garamond"/>
          <w:sz w:val="22"/>
          <w:szCs w:val="22"/>
        </w:rPr>
        <w:t>ld a business with $7</w:t>
      </w:r>
      <w:r w:rsidRPr="001A02ED">
        <w:rPr>
          <w:rFonts w:ascii="Garamond" w:hAnsi="Garamond"/>
          <w:sz w:val="22"/>
          <w:szCs w:val="22"/>
        </w:rPr>
        <w:t xml:space="preserve">M in annual sales. Responsible for selling </w:t>
      </w:r>
      <w:r w:rsidR="00C22025">
        <w:rPr>
          <w:rFonts w:ascii="Garamond" w:hAnsi="Garamond"/>
          <w:sz w:val="22"/>
          <w:szCs w:val="22"/>
        </w:rPr>
        <w:t xml:space="preserve">CRM consulting and development </w:t>
      </w:r>
      <w:r w:rsidRPr="001A02ED">
        <w:rPr>
          <w:rFonts w:ascii="Garamond" w:hAnsi="Garamond"/>
          <w:sz w:val="22"/>
          <w:szCs w:val="22"/>
        </w:rPr>
        <w:t xml:space="preserve">services to Accounting, Management Consulting and Legal organizations in the east coast. </w:t>
      </w:r>
    </w:p>
    <w:p w:rsidR="001A02ED" w:rsidRPr="001A02ED" w:rsidRDefault="001A02ED" w:rsidP="001A02ED">
      <w:pPr>
        <w:pStyle w:val="Default"/>
        <w:spacing w:after="24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sz w:val="22"/>
          <w:szCs w:val="22"/>
        </w:rPr>
        <w:t xml:space="preserve"> Delivered </w:t>
      </w:r>
      <w:r>
        <w:rPr>
          <w:rFonts w:ascii="Garamond" w:hAnsi="Garamond"/>
          <w:sz w:val="22"/>
          <w:szCs w:val="22"/>
        </w:rPr>
        <w:t>between</w:t>
      </w:r>
      <w:r w:rsidRPr="001A02ED">
        <w:rPr>
          <w:rFonts w:ascii="Garamond" w:hAnsi="Garamond"/>
          <w:sz w:val="22"/>
          <w:szCs w:val="22"/>
        </w:rPr>
        <w:t xml:space="preserve"> 110% </w:t>
      </w:r>
      <w:r>
        <w:rPr>
          <w:rFonts w:ascii="Garamond" w:hAnsi="Garamond"/>
          <w:sz w:val="22"/>
          <w:szCs w:val="22"/>
        </w:rPr>
        <w:t xml:space="preserve">-180% </w:t>
      </w:r>
      <w:r w:rsidRPr="001A02ED">
        <w:rPr>
          <w:rFonts w:ascii="Garamond" w:hAnsi="Garamond"/>
          <w:sz w:val="22"/>
          <w:szCs w:val="22"/>
        </w:rPr>
        <w:t>of sales quota</w:t>
      </w:r>
      <w:r>
        <w:rPr>
          <w:rFonts w:ascii="Garamond" w:hAnsi="Garamond"/>
          <w:sz w:val="22"/>
          <w:szCs w:val="22"/>
        </w:rPr>
        <w:t>/ year from 2008-2014.</w:t>
      </w:r>
    </w:p>
    <w:p w:rsidR="001A02ED" w:rsidRPr="001A02ED" w:rsidRDefault="001A02ED" w:rsidP="001A02ED">
      <w:pPr>
        <w:pStyle w:val="Default"/>
        <w:spacing w:after="24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sz w:val="22"/>
          <w:szCs w:val="22"/>
        </w:rPr>
        <w:t xml:space="preserve"> </w:t>
      </w:r>
      <w:proofErr w:type="gramStart"/>
      <w:r w:rsidRPr="001A02ED">
        <w:rPr>
          <w:rFonts w:ascii="Garamond" w:hAnsi="Garamond"/>
          <w:sz w:val="22"/>
          <w:szCs w:val="22"/>
        </w:rPr>
        <w:t>Earned</w:t>
      </w:r>
      <w:proofErr w:type="gramEnd"/>
      <w:r w:rsidRPr="001A02ED">
        <w:rPr>
          <w:rFonts w:ascii="Garamond" w:hAnsi="Garamond"/>
          <w:sz w:val="22"/>
          <w:szCs w:val="22"/>
        </w:rPr>
        <w:t xml:space="preserve"> a 98% retention rate. </w:t>
      </w:r>
    </w:p>
    <w:p w:rsidR="001A02ED" w:rsidRPr="001A02ED" w:rsidRDefault="001A02ED" w:rsidP="001A02ED">
      <w:pPr>
        <w:pStyle w:val="Default"/>
        <w:spacing w:after="24"/>
        <w:rPr>
          <w:rFonts w:ascii="Garamond" w:hAnsi="Garamond"/>
          <w:sz w:val="22"/>
          <w:szCs w:val="22"/>
        </w:rPr>
      </w:pPr>
      <w:proofErr w:type="gramStart"/>
      <w:r w:rsidRPr="001A02ED">
        <w:rPr>
          <w:rFonts w:ascii="Garamond" w:hAnsi="Garamond"/>
          <w:sz w:val="22"/>
          <w:szCs w:val="22"/>
        </w:rPr>
        <w:t> Increased revenue by developing Mobile, Analytics and Dashboards solution to address product gaps.</w:t>
      </w:r>
      <w:proofErr w:type="gramEnd"/>
      <w:r w:rsidRPr="001A02ED">
        <w:rPr>
          <w:rFonts w:ascii="Garamond" w:hAnsi="Garamond"/>
          <w:sz w:val="22"/>
          <w:szCs w:val="22"/>
        </w:rPr>
        <w:t xml:space="preserve"> 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sz w:val="22"/>
          <w:szCs w:val="22"/>
        </w:rPr>
        <w:t xml:space="preserve"> Emphasized </w:t>
      </w:r>
      <w:r>
        <w:rPr>
          <w:rFonts w:ascii="Garamond" w:hAnsi="Garamond"/>
          <w:sz w:val="22"/>
          <w:szCs w:val="22"/>
        </w:rPr>
        <w:t xml:space="preserve">employee professional development </w:t>
      </w:r>
      <w:r w:rsidRPr="001A02ED">
        <w:rPr>
          <w:rFonts w:ascii="Garamond" w:hAnsi="Garamond"/>
          <w:sz w:val="22"/>
          <w:szCs w:val="22"/>
        </w:rPr>
        <w:t xml:space="preserve">resulting in the highest </w:t>
      </w:r>
      <w:r>
        <w:rPr>
          <w:rFonts w:ascii="Garamond" w:hAnsi="Garamond"/>
          <w:sz w:val="22"/>
          <w:szCs w:val="22"/>
        </w:rPr>
        <w:t>engagement scores company wide.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MAJOR SOFTWARE FIRM</w:t>
      </w:r>
      <w:r w:rsidRPr="001A02ED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New York, NY</w:t>
      </w:r>
      <w:r w:rsidRPr="001A02E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2000 - 2008</w:t>
      </w:r>
      <w:r w:rsidRPr="001A02ED">
        <w:rPr>
          <w:rFonts w:ascii="Garamond" w:hAnsi="Garamond"/>
          <w:b/>
          <w:bCs/>
          <w:sz w:val="22"/>
          <w:szCs w:val="22"/>
        </w:rPr>
        <w:t xml:space="preserve"> 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$3</w:t>
      </w:r>
      <w:r w:rsidRPr="001A02ED">
        <w:rPr>
          <w:rFonts w:ascii="Garamond" w:hAnsi="Garamond"/>
          <w:sz w:val="22"/>
          <w:szCs w:val="22"/>
        </w:rPr>
        <w:t xml:space="preserve">B provider of Customer Relationship Management (CRM) software </w:t>
      </w:r>
    </w:p>
    <w:p w:rsidR="001A02ED" w:rsidRPr="001A02ED" w:rsidRDefault="00C22025" w:rsidP="001A02ED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Senior</w:t>
      </w:r>
      <w:r w:rsidR="001A02ED" w:rsidRPr="001A02ED">
        <w:rPr>
          <w:rFonts w:ascii="Garamond" w:hAnsi="Garamond"/>
          <w:b/>
          <w:bCs/>
          <w:sz w:val="22"/>
          <w:szCs w:val="22"/>
        </w:rPr>
        <w:t xml:space="preserve"> Account </w:t>
      </w:r>
      <w:r>
        <w:rPr>
          <w:rFonts w:ascii="Garamond" w:hAnsi="Garamond"/>
          <w:b/>
          <w:bCs/>
          <w:sz w:val="22"/>
          <w:szCs w:val="22"/>
        </w:rPr>
        <w:t>Executive</w:t>
      </w:r>
      <w:r w:rsidR="001A02ED" w:rsidRPr="001A02ED">
        <w:rPr>
          <w:rFonts w:ascii="Garamond" w:hAnsi="Garamond"/>
          <w:b/>
          <w:bCs/>
          <w:sz w:val="22"/>
          <w:szCs w:val="22"/>
        </w:rPr>
        <w:t xml:space="preserve"> 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proofErr w:type="gramStart"/>
      <w:r w:rsidRPr="001A02ED">
        <w:rPr>
          <w:rFonts w:ascii="Garamond" w:hAnsi="Garamond"/>
          <w:sz w:val="22"/>
          <w:szCs w:val="22"/>
        </w:rPr>
        <w:t>Led CRM implementations within five Fortune 500 companies, including collaborating with clients’ business leadership to define long-term CRM strategy, establishing best business process practices and program governance.</w:t>
      </w:r>
      <w:proofErr w:type="gramEnd"/>
      <w:r w:rsidRPr="001A02ED">
        <w:rPr>
          <w:rFonts w:ascii="Garamond" w:hAnsi="Garamond"/>
          <w:sz w:val="22"/>
          <w:szCs w:val="22"/>
        </w:rPr>
        <w:t xml:space="preserve"> Assessed IT capabilities and delivered organizational/infrastructure plans for long-term support. </w:t>
      </w:r>
      <w:proofErr w:type="gramStart"/>
      <w:r w:rsidRPr="001A02ED">
        <w:rPr>
          <w:rFonts w:ascii="Garamond" w:hAnsi="Garamond"/>
          <w:sz w:val="22"/>
          <w:szCs w:val="22"/>
        </w:rPr>
        <w:t>Partnered with executive sponsors to keep project aligned with business goals.</w:t>
      </w:r>
      <w:proofErr w:type="gramEnd"/>
      <w:r w:rsidRPr="001A02ED">
        <w:rPr>
          <w:rFonts w:ascii="Garamond" w:hAnsi="Garamond"/>
          <w:sz w:val="22"/>
          <w:szCs w:val="22"/>
        </w:rPr>
        <w:t xml:space="preserve"> </w:t>
      </w:r>
      <w:proofErr w:type="gramStart"/>
      <w:r w:rsidRPr="001A02ED">
        <w:rPr>
          <w:rFonts w:ascii="Garamond" w:hAnsi="Garamond"/>
          <w:sz w:val="22"/>
          <w:szCs w:val="22"/>
        </w:rPr>
        <w:t>Provided project and risk assessments across strategy, governance, user adoption, process and technology.</w:t>
      </w:r>
      <w:proofErr w:type="gramEnd"/>
      <w:r w:rsidRPr="001A02ED">
        <w:rPr>
          <w:rFonts w:ascii="Garamond" w:hAnsi="Garamond"/>
          <w:sz w:val="22"/>
          <w:szCs w:val="22"/>
        </w:rPr>
        <w:t xml:space="preserve"> </w:t>
      </w:r>
    </w:p>
    <w:p w:rsidR="001A02ED" w:rsidRPr="001A02ED" w:rsidRDefault="001A02ED" w:rsidP="001A02ED">
      <w:pPr>
        <w:pStyle w:val="Default"/>
        <w:spacing w:after="24"/>
        <w:rPr>
          <w:rFonts w:ascii="Garamond" w:hAnsi="Garamond"/>
          <w:sz w:val="22"/>
          <w:szCs w:val="22"/>
        </w:rPr>
      </w:pPr>
      <w:proofErr w:type="gramStart"/>
      <w:r w:rsidRPr="001A02ED">
        <w:rPr>
          <w:rFonts w:ascii="Garamond" w:hAnsi="Garamond"/>
          <w:sz w:val="22"/>
          <w:szCs w:val="22"/>
        </w:rPr>
        <w:t xml:space="preserve"> Implemented Client Management solution for </w:t>
      </w:r>
      <w:r>
        <w:rPr>
          <w:rFonts w:ascii="Garamond" w:hAnsi="Garamond"/>
          <w:sz w:val="22"/>
          <w:szCs w:val="22"/>
        </w:rPr>
        <w:t>General Motors</w:t>
      </w:r>
      <w:r w:rsidRPr="001A02ED">
        <w:rPr>
          <w:rFonts w:ascii="Garamond" w:hAnsi="Garamond"/>
          <w:sz w:val="22"/>
          <w:szCs w:val="22"/>
        </w:rPr>
        <w:t xml:space="preserve"> and </w:t>
      </w:r>
      <w:r>
        <w:rPr>
          <w:rFonts w:ascii="Garamond" w:hAnsi="Garamond"/>
          <w:sz w:val="22"/>
          <w:szCs w:val="22"/>
        </w:rPr>
        <w:t>General Mills</w:t>
      </w:r>
      <w:r w:rsidRPr="001A02ED">
        <w:rPr>
          <w:rFonts w:ascii="Garamond" w:hAnsi="Garamond"/>
          <w:sz w:val="22"/>
          <w:szCs w:val="22"/>
        </w:rPr>
        <w:t>.</w:t>
      </w:r>
      <w:proofErr w:type="gramEnd"/>
      <w:r w:rsidRPr="001A02ED">
        <w:rPr>
          <w:rFonts w:ascii="Garamond" w:hAnsi="Garamond"/>
          <w:sz w:val="22"/>
          <w:szCs w:val="22"/>
        </w:rPr>
        <w:t xml:space="preserve"> </w:t>
      </w:r>
    </w:p>
    <w:p w:rsidR="001A02ED" w:rsidRPr="001A02ED" w:rsidRDefault="001A02ED" w:rsidP="001A02ED">
      <w:pPr>
        <w:pStyle w:val="Default"/>
        <w:spacing w:after="24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sz w:val="22"/>
          <w:szCs w:val="22"/>
        </w:rPr>
        <w:t xml:space="preserve"> </w:t>
      </w:r>
      <w:proofErr w:type="gramStart"/>
      <w:r w:rsidR="00C22025">
        <w:rPr>
          <w:rFonts w:ascii="Garamond" w:hAnsi="Garamond"/>
          <w:sz w:val="22"/>
          <w:szCs w:val="22"/>
        </w:rPr>
        <w:t>Implemented</w:t>
      </w:r>
      <w:proofErr w:type="gramEnd"/>
      <w:r w:rsidR="00C22025">
        <w:rPr>
          <w:rFonts w:ascii="Garamond" w:hAnsi="Garamond"/>
          <w:sz w:val="22"/>
          <w:szCs w:val="22"/>
        </w:rPr>
        <w:t xml:space="preserve"> a</w:t>
      </w:r>
      <w:r w:rsidRPr="001A02ED">
        <w:rPr>
          <w:rFonts w:ascii="Garamond" w:hAnsi="Garamond"/>
          <w:sz w:val="22"/>
          <w:szCs w:val="22"/>
        </w:rPr>
        <w:t xml:space="preserve"> CRM deployment to 400+ users at a leadin</w:t>
      </w:r>
      <w:r w:rsidR="00C22025">
        <w:rPr>
          <w:rFonts w:ascii="Garamond" w:hAnsi="Garamond"/>
          <w:sz w:val="22"/>
          <w:szCs w:val="22"/>
        </w:rPr>
        <w:t>g accounting firm</w:t>
      </w:r>
      <w:r w:rsidRPr="001A02ED">
        <w:rPr>
          <w:rFonts w:ascii="Garamond" w:hAnsi="Garamond"/>
          <w:sz w:val="22"/>
          <w:szCs w:val="22"/>
        </w:rPr>
        <w:t xml:space="preserve"> customer in just four months. </w:t>
      </w:r>
    </w:p>
    <w:p w:rsidR="001A02ED" w:rsidRPr="001A02ED" w:rsidRDefault="001A02ED" w:rsidP="001A02ED">
      <w:pPr>
        <w:pStyle w:val="Default"/>
        <w:spacing w:after="24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sz w:val="22"/>
          <w:szCs w:val="22"/>
        </w:rPr>
        <w:t xml:space="preserve"> Implemented 800-user Personal Banking Platform for </w:t>
      </w:r>
      <w:r w:rsidR="00C22025">
        <w:rPr>
          <w:rFonts w:ascii="Garamond" w:hAnsi="Garamond"/>
          <w:sz w:val="22"/>
          <w:szCs w:val="22"/>
        </w:rPr>
        <w:t>an International</w:t>
      </w:r>
      <w:r w:rsidRPr="001A02ED">
        <w:rPr>
          <w:rFonts w:ascii="Garamond" w:hAnsi="Garamond"/>
          <w:sz w:val="22"/>
          <w:szCs w:val="22"/>
        </w:rPr>
        <w:t xml:space="preserve"> bank. </w:t>
      </w:r>
    </w:p>
    <w:p w:rsidR="001A02ED" w:rsidRPr="001A02ED" w:rsidRDefault="001A02ED" w:rsidP="00C22025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sz w:val="22"/>
          <w:szCs w:val="22"/>
        </w:rPr>
        <w:t xml:space="preserve"> </w:t>
      </w:r>
      <w:proofErr w:type="gramStart"/>
      <w:r w:rsidRPr="001A02ED">
        <w:rPr>
          <w:rFonts w:ascii="Garamond" w:hAnsi="Garamond"/>
          <w:sz w:val="22"/>
          <w:szCs w:val="22"/>
        </w:rPr>
        <w:t>Delivered</w:t>
      </w:r>
      <w:proofErr w:type="gramEnd"/>
      <w:r w:rsidRPr="001A02ED">
        <w:rPr>
          <w:rFonts w:ascii="Garamond" w:hAnsi="Garamond"/>
          <w:sz w:val="22"/>
          <w:szCs w:val="22"/>
        </w:rPr>
        <w:t xml:space="preserve"> 1500-seat Service Call Center project for </w:t>
      </w:r>
      <w:proofErr w:type="spellStart"/>
      <w:r w:rsidR="00C22025">
        <w:rPr>
          <w:rFonts w:ascii="Garamond" w:hAnsi="Garamond"/>
          <w:sz w:val="22"/>
          <w:szCs w:val="22"/>
        </w:rPr>
        <w:t>AmericanExpress</w:t>
      </w:r>
      <w:proofErr w:type="spellEnd"/>
      <w:r w:rsidR="00C22025">
        <w:rPr>
          <w:rFonts w:ascii="Garamond" w:hAnsi="Garamond"/>
          <w:sz w:val="22"/>
          <w:szCs w:val="22"/>
        </w:rPr>
        <w:t>,</w:t>
      </w:r>
      <w:r w:rsidRPr="001A02ED">
        <w:rPr>
          <w:rFonts w:ascii="Garamond" w:hAnsi="Garamond"/>
          <w:sz w:val="22"/>
          <w:szCs w:val="22"/>
        </w:rPr>
        <w:t xml:space="preserve"> a 1000-seat implementation for </w:t>
      </w:r>
      <w:r w:rsidR="00C22025">
        <w:rPr>
          <w:rFonts w:ascii="Garamond" w:hAnsi="Garamond"/>
          <w:sz w:val="22"/>
          <w:szCs w:val="22"/>
        </w:rPr>
        <w:t xml:space="preserve">Colgate Palmolive, </w:t>
      </w:r>
      <w:r w:rsidRPr="001A02ED">
        <w:rPr>
          <w:rFonts w:ascii="Garamond" w:hAnsi="Garamond"/>
          <w:sz w:val="22"/>
          <w:szCs w:val="22"/>
        </w:rPr>
        <w:t xml:space="preserve">and </w:t>
      </w:r>
      <w:r w:rsidR="00C22025">
        <w:rPr>
          <w:rFonts w:ascii="Garamond" w:hAnsi="Garamond"/>
          <w:sz w:val="22"/>
          <w:szCs w:val="22"/>
        </w:rPr>
        <w:t xml:space="preserve">a 1000-seat </w:t>
      </w:r>
      <w:proofErr w:type="spellStart"/>
      <w:r w:rsidR="00C22025">
        <w:rPr>
          <w:rFonts w:ascii="Garamond" w:hAnsi="Garamond"/>
          <w:sz w:val="22"/>
          <w:szCs w:val="22"/>
        </w:rPr>
        <w:t>implemention</w:t>
      </w:r>
      <w:proofErr w:type="spellEnd"/>
      <w:r w:rsidR="00C22025">
        <w:rPr>
          <w:rFonts w:ascii="Garamond" w:hAnsi="Garamond"/>
          <w:sz w:val="22"/>
          <w:szCs w:val="22"/>
        </w:rPr>
        <w:t xml:space="preserve"> for </w:t>
      </w:r>
      <w:proofErr w:type="spellStart"/>
      <w:r w:rsidR="00C22025">
        <w:rPr>
          <w:rFonts w:ascii="Garamond" w:hAnsi="Garamond"/>
          <w:sz w:val="22"/>
          <w:szCs w:val="22"/>
        </w:rPr>
        <w:t>WalMart</w:t>
      </w:r>
      <w:proofErr w:type="spellEnd"/>
      <w:r w:rsidR="00C22025">
        <w:rPr>
          <w:rFonts w:ascii="Garamond" w:hAnsi="Garamond"/>
          <w:sz w:val="22"/>
          <w:szCs w:val="22"/>
        </w:rPr>
        <w:t xml:space="preserve">.  </w:t>
      </w:r>
      <w:proofErr w:type="gramStart"/>
      <w:r w:rsidR="00C22025">
        <w:rPr>
          <w:rFonts w:ascii="Garamond" w:hAnsi="Garamond"/>
          <w:sz w:val="22"/>
          <w:szCs w:val="22"/>
        </w:rPr>
        <w:t>All</w:t>
      </w:r>
      <w:r w:rsidRPr="001A02ED">
        <w:rPr>
          <w:rFonts w:ascii="Garamond" w:hAnsi="Garamond"/>
          <w:sz w:val="22"/>
          <w:szCs w:val="22"/>
        </w:rPr>
        <w:t xml:space="preserve"> on time and within budget.</w:t>
      </w:r>
      <w:proofErr w:type="gramEnd"/>
      <w:r w:rsidRPr="001A02ED">
        <w:rPr>
          <w:rFonts w:ascii="Garamond" w:hAnsi="Garamond"/>
          <w:sz w:val="22"/>
          <w:szCs w:val="22"/>
        </w:rPr>
        <w:t xml:space="preserve"> </w:t>
      </w:r>
    </w:p>
    <w:p w:rsidR="00351457" w:rsidRPr="001A02ED" w:rsidRDefault="001A02ED" w:rsidP="001A02ED">
      <w:pPr>
        <w:rPr>
          <w:rFonts w:ascii="Garamond" w:hAnsi="Garamond"/>
        </w:rPr>
      </w:pPr>
      <w:r w:rsidRPr="001A02ED">
        <w:rPr>
          <w:rFonts w:ascii="Garamond" w:hAnsi="Garamond"/>
        </w:rPr>
        <w:t xml:space="preserve"> </w:t>
      </w:r>
      <w:proofErr w:type="gramStart"/>
      <w:r w:rsidRPr="001A02ED">
        <w:rPr>
          <w:rFonts w:ascii="Garamond" w:hAnsi="Garamond"/>
        </w:rPr>
        <w:t>Received</w:t>
      </w:r>
      <w:proofErr w:type="gramEnd"/>
      <w:r w:rsidRPr="001A02ED">
        <w:rPr>
          <w:rFonts w:ascii="Garamond" w:hAnsi="Garamond"/>
        </w:rPr>
        <w:t xml:space="preserve"> the </w:t>
      </w:r>
      <w:r w:rsidR="00C22025">
        <w:rPr>
          <w:rFonts w:ascii="Garamond" w:hAnsi="Garamond"/>
        </w:rPr>
        <w:t>Superman</w:t>
      </w:r>
      <w:r w:rsidRPr="001A02ED">
        <w:rPr>
          <w:rFonts w:ascii="Garamond" w:hAnsi="Garamond"/>
        </w:rPr>
        <w:t xml:space="preserve"> Chairm</w:t>
      </w:r>
      <w:r w:rsidR="00C22025">
        <w:rPr>
          <w:rFonts w:ascii="Garamond" w:hAnsi="Garamond"/>
        </w:rPr>
        <w:t>an Circle Award for consistently superior</w:t>
      </w:r>
      <w:r w:rsidRPr="001A02ED">
        <w:rPr>
          <w:rFonts w:ascii="Garamond" w:hAnsi="Garamond"/>
        </w:rPr>
        <w:t xml:space="preserve"> </w:t>
      </w:r>
      <w:r w:rsidR="00C22025">
        <w:rPr>
          <w:rFonts w:ascii="Garamond" w:hAnsi="Garamond"/>
        </w:rPr>
        <w:t>delivery service.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b/>
          <w:bCs/>
          <w:sz w:val="22"/>
          <w:szCs w:val="22"/>
        </w:rPr>
        <w:t xml:space="preserve">TECHNICAL COMPETENCIES: </w:t>
      </w:r>
      <w:r w:rsidRPr="001A02ED">
        <w:rPr>
          <w:rFonts w:ascii="Garamond" w:hAnsi="Garamond"/>
          <w:sz w:val="22"/>
          <w:szCs w:val="22"/>
        </w:rPr>
        <w:t xml:space="preserve">Siebel CRM &amp; Analytics, R Statistical Computing Language, Oracle Financials, LexisNexis </w:t>
      </w:r>
      <w:proofErr w:type="spellStart"/>
      <w:r w:rsidRPr="001A02ED">
        <w:rPr>
          <w:rFonts w:ascii="Garamond" w:hAnsi="Garamond"/>
          <w:sz w:val="22"/>
          <w:szCs w:val="22"/>
        </w:rPr>
        <w:t>InterAction</w:t>
      </w:r>
      <w:proofErr w:type="spellEnd"/>
      <w:r w:rsidRPr="001A02ED">
        <w:rPr>
          <w:rFonts w:ascii="Garamond" w:hAnsi="Garamond"/>
          <w:sz w:val="22"/>
          <w:szCs w:val="22"/>
        </w:rPr>
        <w:t xml:space="preserve">, PowerBuilder, Visual Basic, SQL 2005, VBScript, SQL. 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b/>
          <w:bCs/>
          <w:sz w:val="22"/>
          <w:szCs w:val="22"/>
        </w:rPr>
        <w:t xml:space="preserve">TRAINING: </w:t>
      </w:r>
      <w:r w:rsidRPr="001A02ED">
        <w:rPr>
          <w:rFonts w:ascii="Garamond" w:hAnsi="Garamond"/>
          <w:sz w:val="22"/>
          <w:szCs w:val="22"/>
        </w:rPr>
        <w:t xml:space="preserve">Solution Selling, Sandler Sales Training, </w:t>
      </w:r>
      <w:proofErr w:type="gramStart"/>
      <w:r w:rsidRPr="001A02ED">
        <w:rPr>
          <w:rFonts w:ascii="Garamond" w:hAnsi="Garamond"/>
          <w:sz w:val="22"/>
          <w:szCs w:val="22"/>
        </w:rPr>
        <w:t>Six Sigma</w:t>
      </w:r>
      <w:proofErr w:type="gramEnd"/>
      <w:r w:rsidRPr="001A02ED">
        <w:rPr>
          <w:rFonts w:ascii="Garamond" w:hAnsi="Garamond"/>
          <w:sz w:val="22"/>
          <w:szCs w:val="22"/>
        </w:rPr>
        <w:t xml:space="preserve">. </w:t>
      </w:r>
    </w:p>
    <w:p w:rsidR="001A02ED" w:rsidRPr="00C22025" w:rsidRDefault="001A02ED" w:rsidP="001A02ED">
      <w:pPr>
        <w:pStyle w:val="Default"/>
        <w:rPr>
          <w:rFonts w:ascii="Garamond" w:hAnsi="Garamond"/>
          <w:sz w:val="22"/>
          <w:szCs w:val="22"/>
          <w:u w:val="single"/>
        </w:rPr>
      </w:pPr>
      <w:r w:rsidRPr="00C22025">
        <w:rPr>
          <w:rFonts w:ascii="Garamond" w:hAnsi="Garamond"/>
          <w:b/>
          <w:bCs/>
          <w:sz w:val="22"/>
          <w:szCs w:val="22"/>
          <w:u w:val="single"/>
        </w:rPr>
        <w:t xml:space="preserve">EDUCATION </w:t>
      </w:r>
    </w:p>
    <w:p w:rsidR="001A02ED" w:rsidRPr="001A02ED" w:rsidRDefault="001A02ED" w:rsidP="001A02ED">
      <w:pPr>
        <w:pStyle w:val="Default"/>
        <w:rPr>
          <w:rFonts w:ascii="Garamond" w:hAnsi="Garamond"/>
          <w:sz w:val="22"/>
          <w:szCs w:val="22"/>
        </w:rPr>
      </w:pPr>
      <w:r w:rsidRPr="001A02ED">
        <w:rPr>
          <w:rFonts w:ascii="Garamond" w:hAnsi="Garamond"/>
          <w:b/>
          <w:bCs/>
          <w:sz w:val="22"/>
          <w:szCs w:val="22"/>
        </w:rPr>
        <w:t xml:space="preserve">Bachelor of Business Administration in Finance </w:t>
      </w:r>
    </w:p>
    <w:p w:rsidR="001A02ED" w:rsidRPr="001A02ED" w:rsidRDefault="001A02ED" w:rsidP="001A02ED">
      <w:pPr>
        <w:rPr>
          <w:rFonts w:ascii="Garamond" w:hAnsi="Garamond"/>
        </w:rPr>
      </w:pPr>
      <w:r w:rsidRPr="001A02ED">
        <w:rPr>
          <w:rFonts w:ascii="Garamond" w:hAnsi="Garamond"/>
        </w:rPr>
        <w:t xml:space="preserve">University of </w:t>
      </w:r>
      <w:r w:rsidR="00C22025">
        <w:rPr>
          <w:rFonts w:ascii="Garamond" w:hAnsi="Garamond"/>
        </w:rPr>
        <w:t>Michigan</w:t>
      </w:r>
      <w:r w:rsidRPr="001A02ED">
        <w:rPr>
          <w:rFonts w:ascii="Garamond" w:hAnsi="Garamond"/>
        </w:rPr>
        <w:t xml:space="preserve">, </w:t>
      </w:r>
      <w:r w:rsidR="00C22025">
        <w:rPr>
          <w:rFonts w:ascii="Garamond" w:hAnsi="Garamond"/>
        </w:rPr>
        <w:t>Ann Arbor</w:t>
      </w:r>
      <w:r w:rsidRPr="001A02ED">
        <w:rPr>
          <w:rFonts w:ascii="Garamond" w:hAnsi="Garamond"/>
        </w:rPr>
        <w:t xml:space="preserve">, </w:t>
      </w:r>
      <w:r w:rsidR="00C22025">
        <w:rPr>
          <w:rFonts w:ascii="Garamond" w:hAnsi="Garamond"/>
        </w:rPr>
        <w:t>Michigan</w:t>
      </w:r>
      <w:bookmarkStart w:id="0" w:name="_GoBack"/>
      <w:bookmarkEnd w:id="0"/>
    </w:p>
    <w:p w:rsidR="001A02ED" w:rsidRPr="001A02ED" w:rsidRDefault="001A02ED" w:rsidP="001A02ED">
      <w:pPr>
        <w:rPr>
          <w:rFonts w:ascii="Garamond" w:hAnsi="Garamond"/>
        </w:rPr>
      </w:pPr>
    </w:p>
    <w:sectPr w:rsidR="001A02ED" w:rsidRPr="001A02ED" w:rsidSect="00C2202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ED"/>
    <w:rsid w:val="00000014"/>
    <w:rsid w:val="0000310B"/>
    <w:rsid w:val="00005885"/>
    <w:rsid w:val="00006EF2"/>
    <w:rsid w:val="0001154B"/>
    <w:rsid w:val="00011569"/>
    <w:rsid w:val="00012267"/>
    <w:rsid w:val="00013050"/>
    <w:rsid w:val="00026503"/>
    <w:rsid w:val="000313C8"/>
    <w:rsid w:val="000321BD"/>
    <w:rsid w:val="0003341A"/>
    <w:rsid w:val="000401CC"/>
    <w:rsid w:val="00041725"/>
    <w:rsid w:val="00051475"/>
    <w:rsid w:val="0006065A"/>
    <w:rsid w:val="0006091F"/>
    <w:rsid w:val="0006350C"/>
    <w:rsid w:val="0006486E"/>
    <w:rsid w:val="00064E69"/>
    <w:rsid w:val="00072D71"/>
    <w:rsid w:val="00076156"/>
    <w:rsid w:val="000768A9"/>
    <w:rsid w:val="0008033C"/>
    <w:rsid w:val="00086AE8"/>
    <w:rsid w:val="000936D7"/>
    <w:rsid w:val="000938C1"/>
    <w:rsid w:val="000965CC"/>
    <w:rsid w:val="000A3846"/>
    <w:rsid w:val="000A5950"/>
    <w:rsid w:val="000A70CA"/>
    <w:rsid w:val="000B3330"/>
    <w:rsid w:val="000C3FDE"/>
    <w:rsid w:val="000C4149"/>
    <w:rsid w:val="000C6909"/>
    <w:rsid w:val="000D1E41"/>
    <w:rsid w:val="000D65A4"/>
    <w:rsid w:val="000D6B73"/>
    <w:rsid w:val="000D7FC4"/>
    <w:rsid w:val="000E149C"/>
    <w:rsid w:val="000E1A84"/>
    <w:rsid w:val="000F10C5"/>
    <w:rsid w:val="000F5227"/>
    <w:rsid w:val="000F54CE"/>
    <w:rsid w:val="000F5978"/>
    <w:rsid w:val="00111F53"/>
    <w:rsid w:val="00112221"/>
    <w:rsid w:val="0011686E"/>
    <w:rsid w:val="00116A67"/>
    <w:rsid w:val="001210A1"/>
    <w:rsid w:val="00132B36"/>
    <w:rsid w:val="00136C42"/>
    <w:rsid w:val="00137CB6"/>
    <w:rsid w:val="00140281"/>
    <w:rsid w:val="00140C6A"/>
    <w:rsid w:val="00142BC1"/>
    <w:rsid w:val="00147EC3"/>
    <w:rsid w:val="00152709"/>
    <w:rsid w:val="00152F81"/>
    <w:rsid w:val="00154168"/>
    <w:rsid w:val="0015484B"/>
    <w:rsid w:val="00161850"/>
    <w:rsid w:val="001678DB"/>
    <w:rsid w:val="00174C4E"/>
    <w:rsid w:val="00177F90"/>
    <w:rsid w:val="00184EF5"/>
    <w:rsid w:val="001A02ED"/>
    <w:rsid w:val="001A3D77"/>
    <w:rsid w:val="001B23DC"/>
    <w:rsid w:val="001B4B10"/>
    <w:rsid w:val="001C1697"/>
    <w:rsid w:val="001C2CAE"/>
    <w:rsid w:val="001C7B90"/>
    <w:rsid w:val="001D3C7E"/>
    <w:rsid w:val="001E0853"/>
    <w:rsid w:val="001E1A79"/>
    <w:rsid w:val="001E201B"/>
    <w:rsid w:val="001E3C01"/>
    <w:rsid w:val="001E3DBE"/>
    <w:rsid w:val="001E4375"/>
    <w:rsid w:val="001F3534"/>
    <w:rsid w:val="001F35AF"/>
    <w:rsid w:val="001F3D9A"/>
    <w:rsid w:val="001F6F04"/>
    <w:rsid w:val="00203434"/>
    <w:rsid w:val="0020435D"/>
    <w:rsid w:val="00207A45"/>
    <w:rsid w:val="0021429C"/>
    <w:rsid w:val="002163BE"/>
    <w:rsid w:val="00216D4F"/>
    <w:rsid w:val="00222827"/>
    <w:rsid w:val="00224CC2"/>
    <w:rsid w:val="0022514C"/>
    <w:rsid w:val="002327AD"/>
    <w:rsid w:val="00234A49"/>
    <w:rsid w:val="00240160"/>
    <w:rsid w:val="002446BF"/>
    <w:rsid w:val="00251F76"/>
    <w:rsid w:val="0025227F"/>
    <w:rsid w:val="00253A0A"/>
    <w:rsid w:val="00253F55"/>
    <w:rsid w:val="00260BDC"/>
    <w:rsid w:val="002622AB"/>
    <w:rsid w:val="002673F8"/>
    <w:rsid w:val="00271BFC"/>
    <w:rsid w:val="00283957"/>
    <w:rsid w:val="00290675"/>
    <w:rsid w:val="00292AA4"/>
    <w:rsid w:val="00295794"/>
    <w:rsid w:val="002A19C0"/>
    <w:rsid w:val="002A33B7"/>
    <w:rsid w:val="002A4A5D"/>
    <w:rsid w:val="002A6287"/>
    <w:rsid w:val="002A7403"/>
    <w:rsid w:val="002B4733"/>
    <w:rsid w:val="002C1811"/>
    <w:rsid w:val="002C3CE0"/>
    <w:rsid w:val="002D3083"/>
    <w:rsid w:val="002E4B4C"/>
    <w:rsid w:val="002E56A5"/>
    <w:rsid w:val="002E761B"/>
    <w:rsid w:val="002F684C"/>
    <w:rsid w:val="00307740"/>
    <w:rsid w:val="00311A6C"/>
    <w:rsid w:val="00315E50"/>
    <w:rsid w:val="003264EF"/>
    <w:rsid w:val="0033347E"/>
    <w:rsid w:val="00335BFB"/>
    <w:rsid w:val="00343DE9"/>
    <w:rsid w:val="0034486F"/>
    <w:rsid w:val="00351457"/>
    <w:rsid w:val="003515E0"/>
    <w:rsid w:val="00354336"/>
    <w:rsid w:val="003564C8"/>
    <w:rsid w:val="00374005"/>
    <w:rsid w:val="00377166"/>
    <w:rsid w:val="00391A2F"/>
    <w:rsid w:val="0039793F"/>
    <w:rsid w:val="003A5701"/>
    <w:rsid w:val="003C135C"/>
    <w:rsid w:val="003C5571"/>
    <w:rsid w:val="003E4C7B"/>
    <w:rsid w:val="003E51D8"/>
    <w:rsid w:val="003F30C4"/>
    <w:rsid w:val="00404D5E"/>
    <w:rsid w:val="00405315"/>
    <w:rsid w:val="00405A73"/>
    <w:rsid w:val="00406D81"/>
    <w:rsid w:val="00407A9C"/>
    <w:rsid w:val="00410992"/>
    <w:rsid w:val="00411118"/>
    <w:rsid w:val="004121D6"/>
    <w:rsid w:val="00415531"/>
    <w:rsid w:val="004223F6"/>
    <w:rsid w:val="0042336A"/>
    <w:rsid w:val="00424FCD"/>
    <w:rsid w:val="00427605"/>
    <w:rsid w:val="00432179"/>
    <w:rsid w:val="00432FA8"/>
    <w:rsid w:val="0043663D"/>
    <w:rsid w:val="0043751C"/>
    <w:rsid w:val="00447DE7"/>
    <w:rsid w:val="00454102"/>
    <w:rsid w:val="004545B9"/>
    <w:rsid w:val="004633FD"/>
    <w:rsid w:val="00463AAC"/>
    <w:rsid w:val="00464530"/>
    <w:rsid w:val="0048227B"/>
    <w:rsid w:val="00484FAF"/>
    <w:rsid w:val="00485D16"/>
    <w:rsid w:val="004867F3"/>
    <w:rsid w:val="00490849"/>
    <w:rsid w:val="00492E24"/>
    <w:rsid w:val="00493268"/>
    <w:rsid w:val="00497FD2"/>
    <w:rsid w:val="004A1850"/>
    <w:rsid w:val="004A2234"/>
    <w:rsid w:val="004A2C23"/>
    <w:rsid w:val="004A3C99"/>
    <w:rsid w:val="004A4BFC"/>
    <w:rsid w:val="004B0088"/>
    <w:rsid w:val="004B405C"/>
    <w:rsid w:val="004B58F3"/>
    <w:rsid w:val="004B5D6D"/>
    <w:rsid w:val="004C0A75"/>
    <w:rsid w:val="004C2052"/>
    <w:rsid w:val="004C507E"/>
    <w:rsid w:val="004C6F1B"/>
    <w:rsid w:val="004C709E"/>
    <w:rsid w:val="004C7787"/>
    <w:rsid w:val="004C7D1C"/>
    <w:rsid w:val="004D1B4E"/>
    <w:rsid w:val="004D31D4"/>
    <w:rsid w:val="004D3E53"/>
    <w:rsid w:val="004D4A8A"/>
    <w:rsid w:val="004D66BB"/>
    <w:rsid w:val="004D7451"/>
    <w:rsid w:val="004E16D2"/>
    <w:rsid w:val="004E21E1"/>
    <w:rsid w:val="004E277A"/>
    <w:rsid w:val="004E45EC"/>
    <w:rsid w:val="004E64F2"/>
    <w:rsid w:val="004F0CD8"/>
    <w:rsid w:val="004F6DF8"/>
    <w:rsid w:val="005027D8"/>
    <w:rsid w:val="00503E7C"/>
    <w:rsid w:val="00504406"/>
    <w:rsid w:val="00517A08"/>
    <w:rsid w:val="00517D40"/>
    <w:rsid w:val="0052324D"/>
    <w:rsid w:val="00523CDB"/>
    <w:rsid w:val="0054560B"/>
    <w:rsid w:val="00550B74"/>
    <w:rsid w:val="00552656"/>
    <w:rsid w:val="0055714A"/>
    <w:rsid w:val="0056458D"/>
    <w:rsid w:val="0056761A"/>
    <w:rsid w:val="00570822"/>
    <w:rsid w:val="00572B16"/>
    <w:rsid w:val="00580332"/>
    <w:rsid w:val="005806D5"/>
    <w:rsid w:val="00580868"/>
    <w:rsid w:val="005867C7"/>
    <w:rsid w:val="00594944"/>
    <w:rsid w:val="005A7A2F"/>
    <w:rsid w:val="005B0BBD"/>
    <w:rsid w:val="005C2EAE"/>
    <w:rsid w:val="005C50E4"/>
    <w:rsid w:val="005C5265"/>
    <w:rsid w:val="005F01D1"/>
    <w:rsid w:val="005F65F1"/>
    <w:rsid w:val="005F703B"/>
    <w:rsid w:val="005F7CDA"/>
    <w:rsid w:val="006318A3"/>
    <w:rsid w:val="00633E0E"/>
    <w:rsid w:val="006340BD"/>
    <w:rsid w:val="006352C2"/>
    <w:rsid w:val="00636327"/>
    <w:rsid w:val="00643EB9"/>
    <w:rsid w:val="00656277"/>
    <w:rsid w:val="0066683A"/>
    <w:rsid w:val="00667329"/>
    <w:rsid w:val="0067393C"/>
    <w:rsid w:val="006758BF"/>
    <w:rsid w:val="00675CF8"/>
    <w:rsid w:val="00677495"/>
    <w:rsid w:val="00682E89"/>
    <w:rsid w:val="006873A7"/>
    <w:rsid w:val="00690873"/>
    <w:rsid w:val="00691A00"/>
    <w:rsid w:val="006938D6"/>
    <w:rsid w:val="00693D06"/>
    <w:rsid w:val="0069710C"/>
    <w:rsid w:val="006A4342"/>
    <w:rsid w:val="006A545B"/>
    <w:rsid w:val="006A5544"/>
    <w:rsid w:val="006A6DF9"/>
    <w:rsid w:val="006B3ADD"/>
    <w:rsid w:val="006B5707"/>
    <w:rsid w:val="006B5B25"/>
    <w:rsid w:val="006C42A1"/>
    <w:rsid w:val="006D08C1"/>
    <w:rsid w:val="006D5BFF"/>
    <w:rsid w:val="006D5DCB"/>
    <w:rsid w:val="006E0859"/>
    <w:rsid w:val="006E2958"/>
    <w:rsid w:val="006E6D29"/>
    <w:rsid w:val="006E799C"/>
    <w:rsid w:val="006F76BC"/>
    <w:rsid w:val="00701C2B"/>
    <w:rsid w:val="00706BE5"/>
    <w:rsid w:val="007120B3"/>
    <w:rsid w:val="007139D1"/>
    <w:rsid w:val="007208D8"/>
    <w:rsid w:val="007215B0"/>
    <w:rsid w:val="00721E80"/>
    <w:rsid w:val="00722F10"/>
    <w:rsid w:val="00732357"/>
    <w:rsid w:val="00735916"/>
    <w:rsid w:val="00736572"/>
    <w:rsid w:val="00737696"/>
    <w:rsid w:val="007427B8"/>
    <w:rsid w:val="00744343"/>
    <w:rsid w:val="0074537A"/>
    <w:rsid w:val="007471B1"/>
    <w:rsid w:val="0075102D"/>
    <w:rsid w:val="0075391F"/>
    <w:rsid w:val="00755B28"/>
    <w:rsid w:val="0077265A"/>
    <w:rsid w:val="0077630A"/>
    <w:rsid w:val="007852B2"/>
    <w:rsid w:val="00787D91"/>
    <w:rsid w:val="00790745"/>
    <w:rsid w:val="00794E46"/>
    <w:rsid w:val="00796B10"/>
    <w:rsid w:val="007A39B7"/>
    <w:rsid w:val="007A5265"/>
    <w:rsid w:val="007A53A4"/>
    <w:rsid w:val="007A7D2B"/>
    <w:rsid w:val="007B7FAA"/>
    <w:rsid w:val="007C0AC4"/>
    <w:rsid w:val="007D36E2"/>
    <w:rsid w:val="007D5449"/>
    <w:rsid w:val="007D5F00"/>
    <w:rsid w:val="007D68D5"/>
    <w:rsid w:val="007F20A8"/>
    <w:rsid w:val="007F21DF"/>
    <w:rsid w:val="007F2981"/>
    <w:rsid w:val="007F7A41"/>
    <w:rsid w:val="00804E07"/>
    <w:rsid w:val="00810DB1"/>
    <w:rsid w:val="008130FC"/>
    <w:rsid w:val="00814180"/>
    <w:rsid w:val="0082524B"/>
    <w:rsid w:val="00825628"/>
    <w:rsid w:val="0083312F"/>
    <w:rsid w:val="00833752"/>
    <w:rsid w:val="008355C7"/>
    <w:rsid w:val="008365B5"/>
    <w:rsid w:val="0084696A"/>
    <w:rsid w:val="00852E3A"/>
    <w:rsid w:val="00863B32"/>
    <w:rsid w:val="00870BBC"/>
    <w:rsid w:val="008746BA"/>
    <w:rsid w:val="0088441E"/>
    <w:rsid w:val="00894DE2"/>
    <w:rsid w:val="008A25B1"/>
    <w:rsid w:val="008A56F6"/>
    <w:rsid w:val="008B0EE8"/>
    <w:rsid w:val="008B1614"/>
    <w:rsid w:val="008B3920"/>
    <w:rsid w:val="008B68BC"/>
    <w:rsid w:val="008B7FCF"/>
    <w:rsid w:val="008C03C7"/>
    <w:rsid w:val="008C6047"/>
    <w:rsid w:val="008C7358"/>
    <w:rsid w:val="008D7A2D"/>
    <w:rsid w:val="008E1274"/>
    <w:rsid w:val="008E2D0B"/>
    <w:rsid w:val="008E48DA"/>
    <w:rsid w:val="008E6B11"/>
    <w:rsid w:val="008E70A0"/>
    <w:rsid w:val="008F4A00"/>
    <w:rsid w:val="008F5396"/>
    <w:rsid w:val="009009CE"/>
    <w:rsid w:val="0090127E"/>
    <w:rsid w:val="00901AD4"/>
    <w:rsid w:val="009024C3"/>
    <w:rsid w:val="009035A2"/>
    <w:rsid w:val="009049A6"/>
    <w:rsid w:val="00906A5A"/>
    <w:rsid w:val="00911D2E"/>
    <w:rsid w:val="00913E8E"/>
    <w:rsid w:val="0092083F"/>
    <w:rsid w:val="00924352"/>
    <w:rsid w:val="009268D8"/>
    <w:rsid w:val="00933345"/>
    <w:rsid w:val="00942B44"/>
    <w:rsid w:val="00953C18"/>
    <w:rsid w:val="0096015F"/>
    <w:rsid w:val="00965E02"/>
    <w:rsid w:val="0097486B"/>
    <w:rsid w:val="00985312"/>
    <w:rsid w:val="00985CEA"/>
    <w:rsid w:val="0099062F"/>
    <w:rsid w:val="009A23BA"/>
    <w:rsid w:val="009A434D"/>
    <w:rsid w:val="009A54BC"/>
    <w:rsid w:val="009B158C"/>
    <w:rsid w:val="009B4D8E"/>
    <w:rsid w:val="009B4F1E"/>
    <w:rsid w:val="009B5FF7"/>
    <w:rsid w:val="009C03D0"/>
    <w:rsid w:val="009D0F0B"/>
    <w:rsid w:val="009D2B72"/>
    <w:rsid w:val="009D2BC5"/>
    <w:rsid w:val="009E45FD"/>
    <w:rsid w:val="009E5484"/>
    <w:rsid w:val="009E6EEB"/>
    <w:rsid w:val="009F1AE6"/>
    <w:rsid w:val="009F21C4"/>
    <w:rsid w:val="009F3911"/>
    <w:rsid w:val="009F65D6"/>
    <w:rsid w:val="00A02D28"/>
    <w:rsid w:val="00A0377A"/>
    <w:rsid w:val="00A049C5"/>
    <w:rsid w:val="00A14610"/>
    <w:rsid w:val="00A2310B"/>
    <w:rsid w:val="00A25CB5"/>
    <w:rsid w:val="00A41554"/>
    <w:rsid w:val="00A51345"/>
    <w:rsid w:val="00A56BEF"/>
    <w:rsid w:val="00A62143"/>
    <w:rsid w:val="00A654D2"/>
    <w:rsid w:val="00A6611D"/>
    <w:rsid w:val="00A81D1B"/>
    <w:rsid w:val="00A853A7"/>
    <w:rsid w:val="00A914E2"/>
    <w:rsid w:val="00A92C33"/>
    <w:rsid w:val="00AA0F29"/>
    <w:rsid w:val="00AA1FFA"/>
    <w:rsid w:val="00AA3744"/>
    <w:rsid w:val="00AA4979"/>
    <w:rsid w:val="00AA65F1"/>
    <w:rsid w:val="00AB2C5A"/>
    <w:rsid w:val="00AB3635"/>
    <w:rsid w:val="00AC6006"/>
    <w:rsid w:val="00AD0F55"/>
    <w:rsid w:val="00AD3195"/>
    <w:rsid w:val="00AE2CA4"/>
    <w:rsid w:val="00AE48F8"/>
    <w:rsid w:val="00AE49AC"/>
    <w:rsid w:val="00AE7F54"/>
    <w:rsid w:val="00AF288E"/>
    <w:rsid w:val="00B006DE"/>
    <w:rsid w:val="00B02A20"/>
    <w:rsid w:val="00B05738"/>
    <w:rsid w:val="00B06D4A"/>
    <w:rsid w:val="00B11FA7"/>
    <w:rsid w:val="00B16174"/>
    <w:rsid w:val="00B1756B"/>
    <w:rsid w:val="00B335F3"/>
    <w:rsid w:val="00B4285E"/>
    <w:rsid w:val="00B429FE"/>
    <w:rsid w:val="00B452A0"/>
    <w:rsid w:val="00B471AF"/>
    <w:rsid w:val="00B5426C"/>
    <w:rsid w:val="00B56B69"/>
    <w:rsid w:val="00B64DC8"/>
    <w:rsid w:val="00B66FFA"/>
    <w:rsid w:val="00B67C88"/>
    <w:rsid w:val="00B723D4"/>
    <w:rsid w:val="00B727DF"/>
    <w:rsid w:val="00B72BF9"/>
    <w:rsid w:val="00B730FD"/>
    <w:rsid w:val="00B74784"/>
    <w:rsid w:val="00B80295"/>
    <w:rsid w:val="00B854AA"/>
    <w:rsid w:val="00B86B93"/>
    <w:rsid w:val="00B9584B"/>
    <w:rsid w:val="00BA0685"/>
    <w:rsid w:val="00BA29E0"/>
    <w:rsid w:val="00BA2B5F"/>
    <w:rsid w:val="00BA2DC1"/>
    <w:rsid w:val="00BB1A48"/>
    <w:rsid w:val="00BB5652"/>
    <w:rsid w:val="00BC489E"/>
    <w:rsid w:val="00BD7343"/>
    <w:rsid w:val="00BD7914"/>
    <w:rsid w:val="00BD7B9C"/>
    <w:rsid w:val="00BE4037"/>
    <w:rsid w:val="00BF0115"/>
    <w:rsid w:val="00BF49C6"/>
    <w:rsid w:val="00C03B2E"/>
    <w:rsid w:val="00C04892"/>
    <w:rsid w:val="00C139A9"/>
    <w:rsid w:val="00C17375"/>
    <w:rsid w:val="00C17827"/>
    <w:rsid w:val="00C22025"/>
    <w:rsid w:val="00C23ECE"/>
    <w:rsid w:val="00C247D0"/>
    <w:rsid w:val="00C269DB"/>
    <w:rsid w:val="00C26A52"/>
    <w:rsid w:val="00C30D3E"/>
    <w:rsid w:val="00C52EB4"/>
    <w:rsid w:val="00C53E0C"/>
    <w:rsid w:val="00C56135"/>
    <w:rsid w:val="00C56659"/>
    <w:rsid w:val="00C64BF9"/>
    <w:rsid w:val="00C66340"/>
    <w:rsid w:val="00C71173"/>
    <w:rsid w:val="00C751E9"/>
    <w:rsid w:val="00C75A5C"/>
    <w:rsid w:val="00C77E16"/>
    <w:rsid w:val="00C77EE3"/>
    <w:rsid w:val="00C8335B"/>
    <w:rsid w:val="00C943CD"/>
    <w:rsid w:val="00CA01FD"/>
    <w:rsid w:val="00CA2ECB"/>
    <w:rsid w:val="00CA5A30"/>
    <w:rsid w:val="00CA66E0"/>
    <w:rsid w:val="00CB05AE"/>
    <w:rsid w:val="00CB2335"/>
    <w:rsid w:val="00CB4464"/>
    <w:rsid w:val="00CB666B"/>
    <w:rsid w:val="00CC079D"/>
    <w:rsid w:val="00CC32BF"/>
    <w:rsid w:val="00CD0A5B"/>
    <w:rsid w:val="00CD40F1"/>
    <w:rsid w:val="00CD60D5"/>
    <w:rsid w:val="00CD6F5F"/>
    <w:rsid w:val="00CE060C"/>
    <w:rsid w:val="00CE13ED"/>
    <w:rsid w:val="00CE432A"/>
    <w:rsid w:val="00CE5095"/>
    <w:rsid w:val="00CF0BB9"/>
    <w:rsid w:val="00CF2F5C"/>
    <w:rsid w:val="00CF5039"/>
    <w:rsid w:val="00CF52A8"/>
    <w:rsid w:val="00D00D1D"/>
    <w:rsid w:val="00D108FB"/>
    <w:rsid w:val="00D138CB"/>
    <w:rsid w:val="00D17E21"/>
    <w:rsid w:val="00D21647"/>
    <w:rsid w:val="00D2210A"/>
    <w:rsid w:val="00D26746"/>
    <w:rsid w:val="00D276DE"/>
    <w:rsid w:val="00D401BB"/>
    <w:rsid w:val="00D40404"/>
    <w:rsid w:val="00D4098D"/>
    <w:rsid w:val="00D448DA"/>
    <w:rsid w:val="00D44C2A"/>
    <w:rsid w:val="00D5006F"/>
    <w:rsid w:val="00D55070"/>
    <w:rsid w:val="00D613D0"/>
    <w:rsid w:val="00D621C4"/>
    <w:rsid w:val="00D70C56"/>
    <w:rsid w:val="00D75B04"/>
    <w:rsid w:val="00D77556"/>
    <w:rsid w:val="00D77C82"/>
    <w:rsid w:val="00D8589B"/>
    <w:rsid w:val="00D87E61"/>
    <w:rsid w:val="00D903B4"/>
    <w:rsid w:val="00D94499"/>
    <w:rsid w:val="00DA0121"/>
    <w:rsid w:val="00DA7054"/>
    <w:rsid w:val="00DB0522"/>
    <w:rsid w:val="00DC132F"/>
    <w:rsid w:val="00DC668E"/>
    <w:rsid w:val="00DD494B"/>
    <w:rsid w:val="00DD500C"/>
    <w:rsid w:val="00DD659C"/>
    <w:rsid w:val="00DD6BFD"/>
    <w:rsid w:val="00DD7F54"/>
    <w:rsid w:val="00DE204D"/>
    <w:rsid w:val="00DF36BB"/>
    <w:rsid w:val="00DF4C83"/>
    <w:rsid w:val="00DF4ECD"/>
    <w:rsid w:val="00DF52D2"/>
    <w:rsid w:val="00DF5B30"/>
    <w:rsid w:val="00DF5E37"/>
    <w:rsid w:val="00E14E07"/>
    <w:rsid w:val="00E321C1"/>
    <w:rsid w:val="00E3759F"/>
    <w:rsid w:val="00E3771C"/>
    <w:rsid w:val="00E40FA5"/>
    <w:rsid w:val="00E43EA4"/>
    <w:rsid w:val="00E45200"/>
    <w:rsid w:val="00E46C28"/>
    <w:rsid w:val="00E50628"/>
    <w:rsid w:val="00E5353C"/>
    <w:rsid w:val="00E61084"/>
    <w:rsid w:val="00E6307E"/>
    <w:rsid w:val="00E64327"/>
    <w:rsid w:val="00E6745D"/>
    <w:rsid w:val="00E950C5"/>
    <w:rsid w:val="00EA1747"/>
    <w:rsid w:val="00EB3630"/>
    <w:rsid w:val="00EB40CA"/>
    <w:rsid w:val="00EB7D3E"/>
    <w:rsid w:val="00EC257F"/>
    <w:rsid w:val="00ED52B9"/>
    <w:rsid w:val="00ED7891"/>
    <w:rsid w:val="00EE1F6E"/>
    <w:rsid w:val="00EF04DD"/>
    <w:rsid w:val="00EF4A11"/>
    <w:rsid w:val="00EF5C10"/>
    <w:rsid w:val="00F0129E"/>
    <w:rsid w:val="00F110A8"/>
    <w:rsid w:val="00F11A16"/>
    <w:rsid w:val="00F14292"/>
    <w:rsid w:val="00F14CDC"/>
    <w:rsid w:val="00F1671F"/>
    <w:rsid w:val="00F2207C"/>
    <w:rsid w:val="00F25944"/>
    <w:rsid w:val="00F320BC"/>
    <w:rsid w:val="00F32CD6"/>
    <w:rsid w:val="00F3484B"/>
    <w:rsid w:val="00F369EC"/>
    <w:rsid w:val="00F41062"/>
    <w:rsid w:val="00F43CCB"/>
    <w:rsid w:val="00F6568A"/>
    <w:rsid w:val="00F663C7"/>
    <w:rsid w:val="00F760E2"/>
    <w:rsid w:val="00F7720A"/>
    <w:rsid w:val="00F83128"/>
    <w:rsid w:val="00F926C0"/>
    <w:rsid w:val="00F931D1"/>
    <w:rsid w:val="00F93C4A"/>
    <w:rsid w:val="00F9582A"/>
    <w:rsid w:val="00FA2EF4"/>
    <w:rsid w:val="00FB28E2"/>
    <w:rsid w:val="00FB73A4"/>
    <w:rsid w:val="00FB73E0"/>
    <w:rsid w:val="00FC751B"/>
    <w:rsid w:val="00FD1A23"/>
    <w:rsid w:val="00FD57E2"/>
    <w:rsid w:val="00FD6362"/>
    <w:rsid w:val="00FE6CE8"/>
    <w:rsid w:val="00FF50F7"/>
    <w:rsid w:val="00FF519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Lynna</dc:creator>
  <cp:lastModifiedBy>Lynna</cp:lastModifiedBy>
  <cp:revision>2</cp:revision>
  <dcterms:created xsi:type="dcterms:W3CDTF">2014-05-28T14:50:00Z</dcterms:created>
  <dcterms:modified xsi:type="dcterms:W3CDTF">2014-05-28T14:50:00Z</dcterms:modified>
</cp:coreProperties>
</file>